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68C981F7" w:rsidR="00C568E7" w:rsidRDefault="004E3AF8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Special </w:t>
      </w:r>
      <w:r w:rsidR="00C568E7" w:rsidRPr="001C0897">
        <w:rPr>
          <w:sz w:val="24"/>
          <w:szCs w:val="24"/>
        </w:rPr>
        <w:t>Meeting Minutes</w:t>
      </w:r>
    </w:p>
    <w:p w14:paraId="2DBAB360" w14:textId="31B708B4" w:rsidR="00537FA7" w:rsidRDefault="00465FF5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4E3AF8">
        <w:rPr>
          <w:sz w:val="24"/>
          <w:szCs w:val="24"/>
        </w:rPr>
        <w:t>6</w:t>
      </w:r>
      <w:r>
        <w:rPr>
          <w:sz w:val="24"/>
          <w:szCs w:val="24"/>
        </w:rPr>
        <w:t>. 2024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4BC215ED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</w:t>
      </w:r>
      <w:r w:rsidR="004E3AF8">
        <w:rPr>
          <w:sz w:val="24"/>
          <w:szCs w:val="24"/>
        </w:rPr>
        <w:t>30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</w:t>
      </w:r>
      <w:r w:rsidR="004E3AF8">
        <w:rPr>
          <w:sz w:val="24"/>
          <w:szCs w:val="24"/>
        </w:rPr>
        <w:t xml:space="preserve"> special</w:t>
      </w:r>
      <w:r w:rsidRPr="001C0897">
        <w:rPr>
          <w:sz w:val="24"/>
          <w:szCs w:val="24"/>
        </w:rPr>
        <w:t xml:space="preserve"> session</w:t>
      </w:r>
      <w:r w:rsidR="00465FF5">
        <w:rPr>
          <w:sz w:val="24"/>
          <w:szCs w:val="24"/>
        </w:rPr>
        <w:t xml:space="preserve"> with all members </w:t>
      </w:r>
      <w:r w:rsidR="00602A35">
        <w:rPr>
          <w:sz w:val="24"/>
          <w:szCs w:val="24"/>
        </w:rPr>
        <w:t>present.</w:t>
      </w:r>
      <w:r w:rsidR="004E3AF8">
        <w:rPr>
          <w:sz w:val="24"/>
          <w:szCs w:val="24"/>
        </w:rPr>
        <w:t xml:space="preserve"> 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6250FB70" w14:textId="556955FC" w:rsidR="00A17FF0" w:rsidRDefault="004E3AF8" w:rsidP="00A17FF0">
      <w:pPr>
        <w:pStyle w:val="NoSpacing"/>
      </w:pPr>
      <w:r>
        <w:t>Engineer Dave Brown talked about the MFT Project</w:t>
      </w:r>
      <w:proofErr w:type="gramStart"/>
      <w:r>
        <w:t xml:space="preserve">.  </w:t>
      </w:r>
      <w:proofErr w:type="gramEnd"/>
      <w:r>
        <w:t>A French drain will be put on both sides of Secor Rd and Green St will be repaired.</w:t>
      </w:r>
    </w:p>
    <w:p w14:paraId="41ED6359" w14:textId="77777777" w:rsidR="004E3AF8" w:rsidRDefault="004E3AF8" w:rsidP="00A17FF0">
      <w:pPr>
        <w:pStyle w:val="NoSpacing"/>
      </w:pPr>
    </w:p>
    <w:p w14:paraId="38647DD7" w14:textId="3D45B096" w:rsidR="004E3AF8" w:rsidRDefault="004E3AF8" w:rsidP="00A17FF0">
      <w:pPr>
        <w:pStyle w:val="NoSpacing"/>
      </w:pPr>
      <w:r>
        <w:t>Tara Wilkey made a motion to adopt a resolution for expending MFT Fund of $44,000 for fiscal year 2024/2025, seconded by Jerry Bagby</w:t>
      </w:r>
      <w:proofErr w:type="gramStart"/>
      <w:r>
        <w:t xml:space="preserve">.  </w:t>
      </w:r>
      <w:proofErr w:type="gramEnd"/>
      <w:r>
        <w:t>All votes yes; motion carried.</w:t>
      </w:r>
    </w:p>
    <w:p w14:paraId="112E63A9" w14:textId="77777777" w:rsidR="004E3AF8" w:rsidRDefault="004E3AF8" w:rsidP="00A17FF0">
      <w:pPr>
        <w:pStyle w:val="NoSpacing"/>
      </w:pPr>
    </w:p>
    <w:p w14:paraId="3933C55A" w14:textId="499EF224" w:rsidR="004E3AF8" w:rsidRDefault="004E3AF8" w:rsidP="00A17FF0">
      <w:pPr>
        <w:pStyle w:val="NoSpacing"/>
      </w:pPr>
      <w:r>
        <w:t xml:space="preserve">Village Attorney Jeff Gaster discussed the Jording Property junk ordinance violation at 213 Field </w:t>
      </w:r>
      <w:proofErr w:type="gramStart"/>
      <w:r>
        <w:t xml:space="preserve">St.  </w:t>
      </w:r>
      <w:proofErr w:type="gramEnd"/>
      <w:r>
        <w:t>There are three things we can do.</w:t>
      </w:r>
    </w:p>
    <w:p w14:paraId="5AB6EE53" w14:textId="3DE1B896" w:rsidR="004E3AF8" w:rsidRDefault="004E3AF8" w:rsidP="004E3AF8">
      <w:pPr>
        <w:pStyle w:val="NoSpacing"/>
        <w:numPr>
          <w:ilvl w:val="0"/>
          <w:numId w:val="1"/>
        </w:numPr>
      </w:pPr>
      <w:r>
        <w:t>Admin warrant- file with court go onto property remove junk/debris (cost can then be put as a lien on property)</w:t>
      </w:r>
    </w:p>
    <w:p w14:paraId="3802AFDB" w14:textId="5EE0CDA9" w:rsidR="004E3AF8" w:rsidRDefault="004E3AF8" w:rsidP="004E3AF8">
      <w:pPr>
        <w:pStyle w:val="NoSpacing"/>
        <w:numPr>
          <w:ilvl w:val="0"/>
          <w:numId w:val="1"/>
        </w:numPr>
      </w:pPr>
      <w:r>
        <w:t xml:space="preserve">Injunctive claim- file a claim injunctive relief to cease </w:t>
      </w:r>
      <w:r w:rsidR="00602A35">
        <w:t>junking.</w:t>
      </w:r>
    </w:p>
    <w:p w14:paraId="7332083F" w14:textId="565AF8BE" w:rsidR="004E3AF8" w:rsidRDefault="004E3AF8" w:rsidP="004E3AF8">
      <w:pPr>
        <w:pStyle w:val="NoSpacing"/>
        <w:numPr>
          <w:ilvl w:val="0"/>
          <w:numId w:val="1"/>
        </w:numPr>
      </w:pPr>
      <w:r>
        <w:t xml:space="preserve">Cease/assist- this letter was already mailed out today per </w:t>
      </w:r>
      <w:r w:rsidR="00602A35">
        <w:t>Jeff.</w:t>
      </w:r>
    </w:p>
    <w:p w14:paraId="7B07EE35" w14:textId="18CDC399" w:rsidR="004E3AF8" w:rsidRDefault="004E3AF8" w:rsidP="004E3AF8">
      <w:pPr>
        <w:pStyle w:val="NoSpacing"/>
      </w:pPr>
    </w:p>
    <w:p w14:paraId="216E5D7C" w14:textId="1ED42F4A" w:rsidR="004E3AF8" w:rsidRDefault="004E3AF8" w:rsidP="004E3AF8">
      <w:pPr>
        <w:pStyle w:val="NoSpacing"/>
      </w:pPr>
      <w:r>
        <w:t>Louise Slayton made a motion that the Village request the Attorney to do all three of the above items, seconded by Jerry Bagby</w:t>
      </w:r>
      <w:r w:rsidR="00602A35">
        <w:t xml:space="preserve">. </w:t>
      </w:r>
      <w:r>
        <w:t>All votes yes; motion carried.</w:t>
      </w:r>
    </w:p>
    <w:p w14:paraId="5C87CE99" w14:textId="77777777" w:rsidR="004E3AF8" w:rsidRDefault="004E3AF8" w:rsidP="004E3AF8">
      <w:pPr>
        <w:pStyle w:val="NoSpacing"/>
      </w:pPr>
    </w:p>
    <w:p w14:paraId="632EE077" w14:textId="61B27421" w:rsidR="004E3AF8" w:rsidRDefault="004E3AF8" w:rsidP="004E3AF8">
      <w:pPr>
        <w:pStyle w:val="NoSpacing"/>
      </w:pPr>
      <w:r>
        <w:t>Attorney Gaster talked about a new process called Admin Adjudication</w:t>
      </w:r>
      <w:r w:rsidR="00602A35">
        <w:t xml:space="preserve">. </w:t>
      </w:r>
      <w:r>
        <w:t>It would streamline the process to seek penalties for ordinance violations</w:t>
      </w:r>
      <w:r w:rsidR="00602A35">
        <w:t xml:space="preserve">. </w:t>
      </w:r>
      <w:proofErr w:type="gramStart"/>
      <w:r>
        <w:t>City</w:t>
      </w:r>
      <w:proofErr w:type="gramEnd"/>
      <w:r>
        <w:t xml:space="preserve"> of Pekin and Creve Couer currently use this </w:t>
      </w:r>
      <w:proofErr w:type="gramStart"/>
      <w:r>
        <w:t>process</w:t>
      </w:r>
      <w:proofErr w:type="gramEnd"/>
      <w:r>
        <w:t xml:space="preserve"> and it works great.  Lori will contact the City of Pekin clerk and get more information.</w:t>
      </w:r>
    </w:p>
    <w:p w14:paraId="1E7CD5F1" w14:textId="77777777" w:rsidR="004E3AF8" w:rsidRDefault="004E3AF8" w:rsidP="004E3AF8">
      <w:pPr>
        <w:pStyle w:val="NoSpacing"/>
      </w:pPr>
    </w:p>
    <w:p w14:paraId="41306FE7" w14:textId="49A9BA93" w:rsidR="004E3AF8" w:rsidRDefault="004E3AF8" w:rsidP="004E3AF8">
      <w:pPr>
        <w:pStyle w:val="NoSpacing"/>
      </w:pPr>
      <w:r>
        <w:t xml:space="preserve">Tara Wilkey made a motion to adjourn </w:t>
      </w:r>
      <w:r w:rsidR="00602A35">
        <w:t>the meeting</w:t>
      </w:r>
      <w:r>
        <w:t>, seconded by Jerry Bagby</w:t>
      </w:r>
      <w:r w:rsidR="00602A35">
        <w:t xml:space="preserve">. </w:t>
      </w:r>
      <w:r>
        <w:t>All votes yes; motion carried</w:t>
      </w:r>
      <w:proofErr w:type="gramStart"/>
      <w:r w:rsidR="00602A35">
        <w:t xml:space="preserve">. </w:t>
      </w:r>
      <w:r>
        <w:t xml:space="preserve"> </w:t>
      </w:r>
      <w:proofErr w:type="gramEnd"/>
      <w:r>
        <w:t xml:space="preserve">Meeting </w:t>
      </w:r>
      <w:r w:rsidR="00602A35">
        <w:t>adjourned</w:t>
      </w:r>
      <w:r>
        <w:t xml:space="preserve"> at 8:06pm.</w:t>
      </w:r>
    </w:p>
    <w:p w14:paraId="1F05297B" w14:textId="77777777" w:rsidR="00A17FF0" w:rsidRDefault="00A17FF0" w:rsidP="00A17FF0">
      <w:pPr>
        <w:pStyle w:val="NoSpacing"/>
      </w:pPr>
    </w:p>
    <w:p w14:paraId="1E7FFF13" w14:textId="5DA44294" w:rsidR="00E443EC" w:rsidRDefault="00E443EC">
      <w:r>
        <w:t>Lori Bagby</w:t>
      </w:r>
    </w:p>
    <w:p w14:paraId="34C70FE4" w14:textId="264E6DDE" w:rsidR="00E443EC" w:rsidRDefault="00E443EC">
      <w:r>
        <w:t>Village Clerk</w:t>
      </w:r>
    </w:p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C70B9"/>
    <w:multiLevelType w:val="hybridMultilevel"/>
    <w:tmpl w:val="BF0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649"/>
    <w:rsid w:val="0014638C"/>
    <w:rsid w:val="001A50A6"/>
    <w:rsid w:val="00207A49"/>
    <w:rsid w:val="00316D66"/>
    <w:rsid w:val="00434EB7"/>
    <w:rsid w:val="00465FF5"/>
    <w:rsid w:val="004E3AF8"/>
    <w:rsid w:val="00537FA7"/>
    <w:rsid w:val="00564D4E"/>
    <w:rsid w:val="00602A35"/>
    <w:rsid w:val="006E338F"/>
    <w:rsid w:val="00743C91"/>
    <w:rsid w:val="007A5F19"/>
    <w:rsid w:val="009B2615"/>
    <w:rsid w:val="009E668D"/>
    <w:rsid w:val="00A17FF0"/>
    <w:rsid w:val="00A305E3"/>
    <w:rsid w:val="00B02917"/>
    <w:rsid w:val="00C40576"/>
    <w:rsid w:val="00C55041"/>
    <w:rsid w:val="00C568E7"/>
    <w:rsid w:val="00D61C3B"/>
    <w:rsid w:val="00D83DD1"/>
    <w:rsid w:val="00DB68FE"/>
    <w:rsid w:val="00E34460"/>
    <w:rsid w:val="00E443EC"/>
    <w:rsid w:val="00E66477"/>
    <w:rsid w:val="00E72A5F"/>
    <w:rsid w:val="00E7678B"/>
    <w:rsid w:val="00F0300D"/>
    <w:rsid w:val="00F45C2E"/>
    <w:rsid w:val="00FA7FC2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Lori Bagby</cp:lastModifiedBy>
  <cp:revision>2</cp:revision>
  <cp:lastPrinted>2024-09-09T15:21:00Z</cp:lastPrinted>
  <dcterms:created xsi:type="dcterms:W3CDTF">2024-09-09T15:22:00Z</dcterms:created>
  <dcterms:modified xsi:type="dcterms:W3CDTF">2024-09-09T15:22:00Z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